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r w:rsidR="00A50806">
        <w:rPr>
          <w:rFonts w:ascii="Arial" w:hAnsi="Arial" w:cs="Arial"/>
          <w:b/>
          <w:sz w:val="24"/>
          <w:szCs w:val="24"/>
        </w:rPr>
        <w:t xml:space="preserve"> 47</w:t>
      </w:r>
      <w:bookmarkStart w:id="0" w:name="_GoBack"/>
      <w:bookmarkEnd w:id="0"/>
    </w:p>
    <w:p w:rsidR="00000FE7" w:rsidRDefault="00000FE7" w:rsidP="006A1C34">
      <w:pPr>
        <w:rPr>
          <w:rFonts w:ascii="Arial" w:hAnsi="Arial" w:cs="Arial"/>
          <w:b/>
          <w:sz w:val="24"/>
          <w:szCs w:val="24"/>
        </w:rPr>
      </w:pPr>
    </w:p>
    <w:p w:rsidR="000F49D3" w:rsidRPr="00765E6C" w:rsidRDefault="000F49D3" w:rsidP="000F49D3">
      <w:pPr>
        <w:pStyle w:val="Prrafodelista"/>
        <w:numPr>
          <w:ilvl w:val="0"/>
          <w:numId w:val="2"/>
        </w:numPr>
        <w:ind w:left="1070"/>
        <w:jc w:val="both"/>
        <w:rPr>
          <w:rFonts w:ascii="Arial" w:hAnsi="Arial" w:cs="Arial"/>
        </w:rPr>
      </w:pPr>
      <w:r w:rsidRPr="00765E6C">
        <w:rPr>
          <w:rFonts w:ascii="Arial" w:hAnsi="Arial" w:cs="Arial"/>
        </w:rPr>
        <w:t>LISTA DE ASISTENCIA</w:t>
      </w:r>
      <w:r w:rsidR="00805EE2" w:rsidRPr="00765E6C">
        <w:rPr>
          <w:rFonts w:ascii="Arial" w:hAnsi="Arial" w:cs="Arial"/>
        </w:rPr>
        <w:t>.</w:t>
      </w:r>
    </w:p>
    <w:p w:rsidR="000F49D3" w:rsidRPr="00765E6C" w:rsidRDefault="000F49D3" w:rsidP="000F49D3">
      <w:pPr>
        <w:pStyle w:val="Prrafodelista"/>
        <w:ind w:left="1068"/>
        <w:jc w:val="both"/>
        <w:rPr>
          <w:rFonts w:ascii="Arial" w:hAnsi="Arial" w:cs="Arial"/>
        </w:rPr>
      </w:pPr>
    </w:p>
    <w:p w:rsidR="00FE5A01" w:rsidRPr="00765E6C" w:rsidRDefault="00CB59A3" w:rsidP="00FE5A01">
      <w:pPr>
        <w:pStyle w:val="Prrafodelista"/>
        <w:numPr>
          <w:ilvl w:val="0"/>
          <w:numId w:val="2"/>
        </w:numPr>
        <w:ind w:left="1070"/>
        <w:jc w:val="both"/>
        <w:rPr>
          <w:rFonts w:ascii="Arial" w:hAnsi="Arial" w:cs="Arial"/>
        </w:rPr>
      </w:pPr>
      <w:r w:rsidRPr="00765E6C">
        <w:rPr>
          <w:rFonts w:ascii="Arial" w:hAnsi="Arial" w:cs="Arial"/>
        </w:rPr>
        <w:t>DECLARACIÓN DE QUORUM LEGAL Y APERTURA DE LA SESIÓN.</w:t>
      </w:r>
    </w:p>
    <w:p w:rsidR="00FE5A01" w:rsidRPr="00765E6C" w:rsidRDefault="00FE5A01" w:rsidP="00FE5A01">
      <w:pPr>
        <w:pStyle w:val="Prrafodelista"/>
        <w:ind w:left="1070"/>
        <w:jc w:val="both"/>
        <w:rPr>
          <w:rFonts w:ascii="Arial" w:hAnsi="Arial" w:cs="Arial"/>
        </w:rPr>
      </w:pPr>
    </w:p>
    <w:p w:rsidR="00425E65" w:rsidRPr="00765E6C" w:rsidRDefault="003166A5" w:rsidP="00425E65">
      <w:pPr>
        <w:pStyle w:val="Prrafodelista"/>
        <w:numPr>
          <w:ilvl w:val="0"/>
          <w:numId w:val="2"/>
        </w:numPr>
        <w:ind w:left="1070"/>
        <w:jc w:val="both"/>
        <w:rPr>
          <w:rFonts w:ascii="Arial" w:hAnsi="Arial" w:cs="Arial"/>
        </w:rPr>
      </w:pPr>
      <w:r w:rsidRPr="00765E6C">
        <w:rPr>
          <w:rFonts w:ascii="Arial" w:hAnsi="Arial" w:cs="Arial"/>
        </w:rPr>
        <w:t>APROBACIÓN DE</w:t>
      </w:r>
      <w:r w:rsidR="00B84C82" w:rsidRPr="00765E6C">
        <w:rPr>
          <w:rFonts w:ascii="Arial" w:hAnsi="Arial" w:cs="Arial"/>
        </w:rPr>
        <w:t xml:space="preserve"> </w:t>
      </w:r>
      <w:r w:rsidRPr="00765E6C">
        <w:rPr>
          <w:rFonts w:ascii="Arial" w:hAnsi="Arial" w:cs="Arial"/>
        </w:rPr>
        <w:t>L</w:t>
      </w:r>
      <w:r w:rsidR="00B84C82" w:rsidRPr="00765E6C">
        <w:rPr>
          <w:rFonts w:ascii="Arial" w:hAnsi="Arial" w:cs="Arial"/>
        </w:rPr>
        <w:t>AS</w:t>
      </w:r>
      <w:r w:rsidRPr="00765E6C">
        <w:rPr>
          <w:rFonts w:ascii="Arial" w:hAnsi="Arial" w:cs="Arial"/>
        </w:rPr>
        <w:t xml:space="preserve"> ACTA</w:t>
      </w:r>
      <w:r w:rsidR="00B84C82" w:rsidRPr="00765E6C">
        <w:rPr>
          <w:rFonts w:ascii="Arial" w:hAnsi="Arial" w:cs="Arial"/>
        </w:rPr>
        <w:t>S</w:t>
      </w:r>
      <w:r w:rsidR="002C043D" w:rsidRPr="00765E6C">
        <w:rPr>
          <w:rFonts w:ascii="Arial" w:hAnsi="Arial" w:cs="Arial"/>
        </w:rPr>
        <w:t xml:space="preserve"> DE AYUNTAMIENTO </w:t>
      </w:r>
      <w:r w:rsidR="003A267C" w:rsidRPr="00765E6C">
        <w:rPr>
          <w:rFonts w:ascii="Arial" w:hAnsi="Arial" w:cs="Arial"/>
          <w:b/>
        </w:rPr>
        <w:t>NÚMERO 45</w:t>
      </w:r>
      <w:r w:rsidR="002C043D" w:rsidRPr="00765E6C">
        <w:rPr>
          <w:rFonts w:ascii="Arial" w:hAnsi="Arial" w:cs="Arial"/>
          <w:b/>
        </w:rPr>
        <w:t xml:space="preserve">  </w:t>
      </w:r>
      <w:r w:rsidR="002C043D" w:rsidRPr="00765E6C">
        <w:rPr>
          <w:rFonts w:ascii="Arial" w:hAnsi="Arial" w:cs="Arial"/>
        </w:rPr>
        <w:t>(</w:t>
      </w:r>
      <w:r w:rsidR="00085D7B" w:rsidRPr="00765E6C">
        <w:rPr>
          <w:rFonts w:ascii="Arial" w:hAnsi="Arial" w:cs="Arial"/>
        </w:rPr>
        <w:t>CUARENTA</w:t>
      </w:r>
      <w:r w:rsidR="00FE5A01" w:rsidRPr="00765E6C">
        <w:rPr>
          <w:rFonts w:ascii="Arial" w:hAnsi="Arial" w:cs="Arial"/>
        </w:rPr>
        <w:t xml:space="preserve"> Y C</w:t>
      </w:r>
      <w:r w:rsidR="003A267C" w:rsidRPr="00765E6C">
        <w:rPr>
          <w:rFonts w:ascii="Arial" w:hAnsi="Arial" w:cs="Arial"/>
        </w:rPr>
        <w:t>INC</w:t>
      </w:r>
      <w:r w:rsidR="00FE5A01" w:rsidRPr="00765E6C">
        <w:rPr>
          <w:rFonts w:ascii="Arial" w:hAnsi="Arial" w:cs="Arial"/>
        </w:rPr>
        <w:t>O</w:t>
      </w:r>
      <w:r w:rsidR="002C043D" w:rsidRPr="00765E6C">
        <w:rPr>
          <w:rFonts w:ascii="Arial" w:hAnsi="Arial" w:cs="Arial"/>
        </w:rPr>
        <w:t>)</w:t>
      </w:r>
      <w:r w:rsidR="003A267C" w:rsidRPr="00765E6C">
        <w:rPr>
          <w:rFonts w:ascii="Arial" w:hAnsi="Arial" w:cs="Arial"/>
        </w:rPr>
        <w:t>, DE FECHA 25</w:t>
      </w:r>
      <w:r w:rsidR="002C043D" w:rsidRPr="00765E6C">
        <w:rPr>
          <w:rFonts w:ascii="Arial" w:hAnsi="Arial" w:cs="Arial"/>
        </w:rPr>
        <w:t xml:space="preserve"> DE  </w:t>
      </w:r>
      <w:r w:rsidR="00FE5A01" w:rsidRPr="00765E6C">
        <w:rPr>
          <w:rFonts w:ascii="Arial" w:hAnsi="Arial" w:cs="Arial"/>
        </w:rPr>
        <w:t>MAYO</w:t>
      </w:r>
      <w:r w:rsidR="00425E65" w:rsidRPr="00765E6C">
        <w:rPr>
          <w:rFonts w:ascii="Arial" w:hAnsi="Arial" w:cs="Arial"/>
        </w:rPr>
        <w:t xml:space="preserve"> DE</w:t>
      </w:r>
      <w:r w:rsidRPr="00765E6C">
        <w:rPr>
          <w:rFonts w:ascii="Arial" w:hAnsi="Arial" w:cs="Arial"/>
        </w:rPr>
        <w:t xml:space="preserve"> 2020.</w:t>
      </w:r>
      <w:r w:rsidR="00B84C82" w:rsidRPr="00765E6C">
        <w:rPr>
          <w:rFonts w:ascii="Arial" w:hAnsi="Arial" w:cs="Arial"/>
        </w:rPr>
        <w:t xml:space="preserve"> Y </w:t>
      </w:r>
      <w:r w:rsidR="00B84C82" w:rsidRPr="00765E6C">
        <w:rPr>
          <w:rFonts w:ascii="Arial" w:hAnsi="Arial" w:cs="Arial"/>
          <w:b/>
        </w:rPr>
        <w:t xml:space="preserve">NUMERO 46 </w:t>
      </w:r>
      <w:r w:rsidR="00B84C82" w:rsidRPr="00765E6C">
        <w:rPr>
          <w:rFonts w:ascii="Arial" w:hAnsi="Arial" w:cs="Arial"/>
        </w:rPr>
        <w:t>(CUARENTA Y SEIS), DE FECHA 23 DE JUNIO DE 2020.</w:t>
      </w:r>
    </w:p>
    <w:p w:rsidR="0059306E" w:rsidRPr="00765E6C" w:rsidRDefault="0059306E" w:rsidP="0059306E">
      <w:pPr>
        <w:pStyle w:val="Prrafodelista"/>
        <w:rPr>
          <w:rFonts w:ascii="Arial" w:hAnsi="Arial" w:cs="Arial"/>
        </w:rPr>
      </w:pPr>
    </w:p>
    <w:p w:rsidR="00A80DAB" w:rsidRPr="00765E6C" w:rsidRDefault="000215CC" w:rsidP="00E115CE">
      <w:pPr>
        <w:pStyle w:val="Prrafodelista"/>
        <w:numPr>
          <w:ilvl w:val="0"/>
          <w:numId w:val="2"/>
        </w:numPr>
        <w:ind w:left="1069"/>
        <w:jc w:val="both"/>
        <w:rPr>
          <w:rFonts w:ascii="Arial" w:hAnsi="Arial" w:cs="Arial"/>
        </w:rPr>
      </w:pPr>
      <w:r w:rsidRPr="00765E6C">
        <w:rPr>
          <w:rFonts w:ascii="Arial" w:hAnsi="Arial" w:cs="Arial"/>
        </w:rPr>
        <w:t>DICTAMEN</w:t>
      </w:r>
      <w:r w:rsidR="004E1852">
        <w:rPr>
          <w:rFonts w:ascii="Arial" w:hAnsi="Arial" w:cs="Arial"/>
        </w:rPr>
        <w:t xml:space="preserve"> DE LAS COMISIONES EDILICIAS DE GOBERNACIÓN Y SERVICIOS PÚBLICOS MUNICIPALES</w:t>
      </w:r>
      <w:r w:rsidR="004E1852" w:rsidRPr="00765E6C">
        <w:rPr>
          <w:rFonts w:ascii="Arial" w:hAnsi="Arial" w:cs="Arial"/>
        </w:rPr>
        <w:t xml:space="preserve">, </w:t>
      </w:r>
      <w:r w:rsidRPr="00765E6C">
        <w:rPr>
          <w:rFonts w:ascii="Arial" w:hAnsi="Arial" w:cs="Arial"/>
        </w:rPr>
        <w:t>EL CUAL TIENE POR OBJETO EL NO CARGO DE MULTAS Y RECARGOS POR EL SERVICIO DE AGUA POTABLE A QUIENES NO PAGARON PUNTUALMENTE LOS BIMESTRES DE: MARZO-ABRIL Y MAYO-JUNIO DEL 2020 Y LA REALIZACIÓN DE LA CAMPAÑA DE CONCIENTIZACIÓN EN REDES SOCIALES PARA EL MANEJO SUSTENTABLE DEL AGUA COMO PLAN DE APOYO ECONÓMICO PARA LA CIUDADANÍA POR LA CONTINGENCIA SANITARIA COVID-19.</w:t>
      </w:r>
    </w:p>
    <w:p w:rsidR="000215CC" w:rsidRPr="00765E6C" w:rsidRDefault="000215CC" w:rsidP="000215CC">
      <w:pPr>
        <w:pStyle w:val="Prrafodelista"/>
        <w:rPr>
          <w:rFonts w:ascii="Arial" w:hAnsi="Arial" w:cs="Arial"/>
        </w:rPr>
      </w:pPr>
    </w:p>
    <w:p w:rsidR="000215CC" w:rsidRDefault="000215CC" w:rsidP="00E115CE">
      <w:pPr>
        <w:pStyle w:val="Prrafodelista"/>
        <w:numPr>
          <w:ilvl w:val="0"/>
          <w:numId w:val="2"/>
        </w:numPr>
        <w:ind w:left="1069"/>
        <w:jc w:val="both"/>
        <w:rPr>
          <w:rFonts w:ascii="Arial" w:hAnsi="Arial" w:cs="Arial"/>
        </w:rPr>
      </w:pPr>
      <w:r w:rsidRPr="00765E6C">
        <w:rPr>
          <w:rFonts w:ascii="Arial" w:hAnsi="Arial" w:cs="Arial"/>
        </w:rPr>
        <w:t xml:space="preserve">INICIATIVA CON CARÁCTER DE DICTAMEN, EL CUAL TIENE POR OBJETO </w:t>
      </w:r>
      <w:r w:rsidR="005D01E3" w:rsidRPr="00765E6C">
        <w:rPr>
          <w:rFonts w:ascii="Arial" w:hAnsi="Arial" w:cs="Arial"/>
        </w:rPr>
        <w:t>SE APRUEBE Y SE AUTORICE OTORGAR PENSIÓN POR VIUDEZ A FAVOR DE LAS C.C. MARÍA ROSA HERNÁNDEZ CASILLAS Y OFELIA GARCÍA MEDRANO.</w:t>
      </w:r>
    </w:p>
    <w:p w:rsidR="00765E6C" w:rsidRPr="00765E6C" w:rsidRDefault="00765E6C" w:rsidP="00765E6C">
      <w:pPr>
        <w:pStyle w:val="Prrafodelista"/>
        <w:rPr>
          <w:rFonts w:ascii="Arial" w:hAnsi="Arial" w:cs="Arial"/>
        </w:rPr>
      </w:pPr>
    </w:p>
    <w:p w:rsidR="006900B5" w:rsidRDefault="00765E6C" w:rsidP="00F72867">
      <w:pPr>
        <w:pStyle w:val="Prrafodelista"/>
        <w:numPr>
          <w:ilvl w:val="0"/>
          <w:numId w:val="2"/>
        </w:numPr>
        <w:ind w:left="1069"/>
        <w:jc w:val="both"/>
        <w:rPr>
          <w:rFonts w:ascii="Arial" w:hAnsi="Arial" w:cs="Arial"/>
        </w:rPr>
      </w:pPr>
      <w:r w:rsidRPr="00765E6C">
        <w:rPr>
          <w:rFonts w:ascii="Arial" w:hAnsi="Arial" w:cs="Arial"/>
        </w:rPr>
        <w:t>INICIAT</w:t>
      </w:r>
      <w:r>
        <w:rPr>
          <w:rFonts w:ascii="Arial" w:hAnsi="Arial" w:cs="Arial"/>
        </w:rPr>
        <w:t xml:space="preserve">IVA </w:t>
      </w:r>
      <w:r w:rsidR="00F72867">
        <w:rPr>
          <w:rFonts w:ascii="Arial" w:hAnsi="Arial" w:cs="Arial"/>
        </w:rPr>
        <w:t>CON CARÁCTER DE DICTAMEN, LA</w:t>
      </w:r>
      <w:r w:rsidR="00F72867" w:rsidRPr="00765E6C">
        <w:rPr>
          <w:rFonts w:ascii="Arial" w:hAnsi="Arial" w:cs="Arial"/>
        </w:rPr>
        <w:t xml:space="preserve"> CUAL TIENE POR OBJETO SE APRUEBE Y SE AUTORICE</w:t>
      </w:r>
      <w:r w:rsidR="00F72867">
        <w:rPr>
          <w:rFonts w:ascii="Arial" w:hAnsi="Arial" w:cs="Arial"/>
        </w:rPr>
        <w:t xml:space="preserve"> LA MODIFICACIÓN DEL ACUERDO NÚMERO 147 DE FECHA 04 DE MARZO DE 2020, </w:t>
      </w:r>
      <w:r w:rsidR="00F72867" w:rsidRPr="00765E6C">
        <w:rPr>
          <w:rFonts w:ascii="Arial" w:hAnsi="Arial" w:cs="Arial"/>
        </w:rPr>
        <w:t>CORRESPONDIENTE A LA SESIÓN DE AYUNTAMIENTO NÚMERO 40 CON CARÁCTER DE ORDINARIA Y DE FECHA 04 DE MARZO DE 2020.</w:t>
      </w:r>
    </w:p>
    <w:p w:rsidR="009E330E" w:rsidRPr="009E330E" w:rsidRDefault="009E330E" w:rsidP="009E330E">
      <w:pPr>
        <w:pStyle w:val="Prrafodelista"/>
        <w:rPr>
          <w:rFonts w:ascii="Arial" w:hAnsi="Arial" w:cs="Arial"/>
        </w:rPr>
      </w:pPr>
    </w:p>
    <w:p w:rsidR="009E330E" w:rsidRDefault="009E330E" w:rsidP="00F72867">
      <w:pPr>
        <w:pStyle w:val="Prrafodelista"/>
        <w:numPr>
          <w:ilvl w:val="0"/>
          <w:numId w:val="2"/>
        </w:numPr>
        <w:ind w:left="1069"/>
        <w:jc w:val="both"/>
        <w:rPr>
          <w:rFonts w:ascii="Arial" w:hAnsi="Arial" w:cs="Arial"/>
        </w:rPr>
      </w:pPr>
      <w:r>
        <w:rPr>
          <w:rFonts w:ascii="Arial" w:hAnsi="Arial" w:cs="Arial"/>
        </w:rPr>
        <w:t>INICIATIVA CON TURNO A LAS COMISIONES EDILICIAS DE GOBERNACIÓN Y HACIENDA</w:t>
      </w:r>
      <w:r w:rsidR="004E1852">
        <w:rPr>
          <w:rFonts w:ascii="Arial" w:hAnsi="Arial" w:cs="Arial"/>
        </w:rPr>
        <w:t>,</w:t>
      </w:r>
      <w:r>
        <w:rPr>
          <w:rFonts w:ascii="Arial" w:hAnsi="Arial" w:cs="Arial"/>
        </w:rPr>
        <w:t xml:space="preserve"> LA CUAL TIENE POR OBJETO SE APRUEBE Y SE AUTORICE AL PRESIDENTE MUNICIPAL, SECRETARIO GENERAL Y SÍNDICO MUNICIPAL, CELEBRAR UN CONVENIO DE COLABORACIÓN CON LOS C.C. JOSÉ PÉREZ SOTO, ESTHER ÁLVAREZ NUÑO Y JOSÉ ÁNGEL PÉREZ ÁLVAREZ.</w:t>
      </w:r>
    </w:p>
    <w:p w:rsidR="009E330E" w:rsidRPr="009E330E" w:rsidRDefault="009E330E" w:rsidP="009E330E">
      <w:pPr>
        <w:pStyle w:val="Prrafodelista"/>
        <w:rPr>
          <w:rFonts w:ascii="Arial" w:hAnsi="Arial" w:cs="Arial"/>
        </w:rPr>
      </w:pPr>
    </w:p>
    <w:p w:rsidR="009E330E" w:rsidRDefault="009E330E" w:rsidP="00F72867">
      <w:pPr>
        <w:pStyle w:val="Prrafodelista"/>
        <w:numPr>
          <w:ilvl w:val="0"/>
          <w:numId w:val="2"/>
        </w:numPr>
        <w:ind w:left="1069"/>
        <w:jc w:val="both"/>
        <w:rPr>
          <w:rFonts w:ascii="Arial" w:hAnsi="Arial" w:cs="Arial"/>
        </w:rPr>
      </w:pPr>
      <w:r>
        <w:rPr>
          <w:rFonts w:ascii="Arial" w:hAnsi="Arial" w:cs="Arial"/>
        </w:rPr>
        <w:lastRenderedPageBreak/>
        <w:t>INICIATIVA CON TURNO A LAS COMISIONES EDIL</w:t>
      </w:r>
      <w:r w:rsidR="002C58E8">
        <w:rPr>
          <w:rFonts w:ascii="Arial" w:hAnsi="Arial" w:cs="Arial"/>
        </w:rPr>
        <w:t>ICIAS DE GOBERNACIÓN Y HACIENDA,</w:t>
      </w:r>
      <w:r>
        <w:rPr>
          <w:rFonts w:ascii="Arial" w:hAnsi="Arial" w:cs="Arial"/>
        </w:rPr>
        <w:t xml:space="preserve"> LA CUAL TIENE POR OBJETO PROPUESTA DE CONVENIO DE DACIÓN EN PAGO DEL ÁREA DEPORTIVA DE LA LOCALIDAD DE CUCHILLAS, POR EL ADEUDO DEL PROYECTO DE URBANIZACIÓN DEL INMUEBLE UBICADO EN LA DELEGACIÓN DE LA LAJA (FRACCIONAMIENTO HACIENDA MALDONADO).</w:t>
      </w:r>
    </w:p>
    <w:p w:rsidR="00F0208D" w:rsidRPr="00F0208D" w:rsidRDefault="00F0208D" w:rsidP="00F0208D">
      <w:pPr>
        <w:pStyle w:val="Prrafodelista"/>
        <w:rPr>
          <w:rFonts w:ascii="Arial" w:hAnsi="Arial" w:cs="Arial"/>
        </w:rPr>
      </w:pPr>
    </w:p>
    <w:p w:rsidR="00F0208D" w:rsidRDefault="00F0208D" w:rsidP="00F72867">
      <w:pPr>
        <w:pStyle w:val="Prrafodelista"/>
        <w:numPr>
          <w:ilvl w:val="0"/>
          <w:numId w:val="2"/>
        </w:numPr>
        <w:ind w:left="1069"/>
        <w:jc w:val="both"/>
        <w:rPr>
          <w:rFonts w:ascii="Arial" w:hAnsi="Arial" w:cs="Arial"/>
        </w:rPr>
      </w:pPr>
      <w:r>
        <w:rPr>
          <w:rFonts w:ascii="Arial" w:hAnsi="Arial" w:cs="Arial"/>
        </w:rPr>
        <w:t>INICIATIVA CON TURNO A LAS COMISIONES EDIL</w:t>
      </w:r>
      <w:r w:rsidR="002C58E8">
        <w:rPr>
          <w:rFonts w:ascii="Arial" w:hAnsi="Arial" w:cs="Arial"/>
        </w:rPr>
        <w:t>ICIAS DE GOBERNACIÓN Y HACIENDA,</w:t>
      </w:r>
      <w:r>
        <w:rPr>
          <w:rFonts w:ascii="Arial" w:hAnsi="Arial" w:cs="Arial"/>
        </w:rPr>
        <w:t xml:space="preserve"> LA </w:t>
      </w:r>
      <w:r w:rsidR="00101C48">
        <w:rPr>
          <w:rFonts w:ascii="Arial" w:hAnsi="Arial" w:cs="Arial"/>
        </w:rPr>
        <w:t xml:space="preserve">CUAL TIENE POR OBJETO PROPUESTA DE PERMUTA CON EL C. FELIPE RUIZ </w:t>
      </w:r>
      <w:proofErr w:type="spellStart"/>
      <w:r w:rsidR="00101C48">
        <w:rPr>
          <w:rFonts w:ascii="Arial" w:hAnsi="Arial" w:cs="Arial"/>
        </w:rPr>
        <w:t>RUIZ</w:t>
      </w:r>
      <w:proofErr w:type="spellEnd"/>
      <w:r w:rsidR="00101C48">
        <w:rPr>
          <w:rFonts w:ascii="Arial" w:hAnsi="Arial" w:cs="Arial"/>
        </w:rPr>
        <w:t>, CON LA FINALIDAD DE CONSTRUIR UN TANQUE DE DEPÓSITO DE AGUA PARA EL ABASTO DE LA DELEGACIÓN DE LA LAJA.</w:t>
      </w:r>
    </w:p>
    <w:p w:rsidR="00721FE7" w:rsidRPr="00721FE7" w:rsidRDefault="00721FE7" w:rsidP="00721FE7">
      <w:pPr>
        <w:pStyle w:val="Prrafodelista"/>
        <w:rPr>
          <w:rFonts w:ascii="Arial" w:hAnsi="Arial" w:cs="Arial"/>
        </w:rPr>
      </w:pPr>
    </w:p>
    <w:p w:rsidR="00721FE7" w:rsidRDefault="00721FE7" w:rsidP="00F72867">
      <w:pPr>
        <w:pStyle w:val="Prrafodelista"/>
        <w:numPr>
          <w:ilvl w:val="0"/>
          <w:numId w:val="2"/>
        </w:numPr>
        <w:ind w:left="1069"/>
        <w:jc w:val="both"/>
        <w:rPr>
          <w:rFonts w:ascii="Arial" w:hAnsi="Arial" w:cs="Arial"/>
        </w:rPr>
      </w:pPr>
      <w:r>
        <w:rPr>
          <w:rFonts w:ascii="Arial" w:hAnsi="Arial" w:cs="Arial"/>
        </w:rPr>
        <w:t>INICIATIVA CON TURNO A LAS COMISIONES EDILICIAS DE GOBERNACIÓN Y HACIENDA</w:t>
      </w:r>
      <w:r w:rsidR="002C58E8">
        <w:rPr>
          <w:rFonts w:ascii="Arial" w:hAnsi="Arial" w:cs="Arial"/>
        </w:rPr>
        <w:t>,</w:t>
      </w:r>
      <w:r>
        <w:rPr>
          <w:rFonts w:ascii="Arial" w:hAnsi="Arial" w:cs="Arial"/>
        </w:rPr>
        <w:t xml:space="preserve"> LA CUAL TIENE POR OBJETO PROPUESTA PARA QUE EL PRESIDENTE MUNICIPAL, SECRETARIO GENERAL Y SÍNDICO MUNICIPAL, SUSCRIBAN EL CONTRATO DE DONACIÓN CON LOS C.C. FRANCISCO JAVIER JIMÉNEZ HERNÁNDEZ Y HEREDEROS, CON LA FINALIDAD DE CONSTRUIR UN TANQUE DE DEPÓSITO DE AGUA PARA EL ABASTO DE LA DELEGACIÓN DE SAN JOSÉ DE LAS FLORES.</w:t>
      </w:r>
    </w:p>
    <w:p w:rsidR="002C58E8" w:rsidRPr="002C58E8" w:rsidRDefault="002C58E8" w:rsidP="002C58E8">
      <w:pPr>
        <w:pStyle w:val="Prrafodelista"/>
        <w:rPr>
          <w:rFonts w:ascii="Arial" w:hAnsi="Arial" w:cs="Arial"/>
        </w:rPr>
      </w:pPr>
    </w:p>
    <w:p w:rsidR="002C58E8" w:rsidRPr="00F72867" w:rsidRDefault="002C58E8" w:rsidP="00F72867">
      <w:pPr>
        <w:pStyle w:val="Prrafodelista"/>
        <w:numPr>
          <w:ilvl w:val="0"/>
          <w:numId w:val="2"/>
        </w:numPr>
        <w:ind w:left="1069"/>
        <w:jc w:val="both"/>
        <w:rPr>
          <w:rFonts w:ascii="Arial" w:hAnsi="Arial" w:cs="Arial"/>
        </w:rPr>
      </w:pPr>
      <w:r>
        <w:rPr>
          <w:rFonts w:ascii="Arial" w:hAnsi="Arial" w:cs="Arial"/>
        </w:rPr>
        <w:t xml:space="preserve">DICTAMEN DE LAS COMISIONES EDILICIAS DE GOBERNACIÓN, GESTIÓN DE LA CIUDAD Y HACIENDA, LA CUAL TIENE POR OBJETO OTORGAR EN DONACIÓN UN INMUEBLE A FAVOR DE LA COOPERATIVA LAS PUERTAS DE CALDERÓN S.C DE R.L. </w:t>
      </w:r>
    </w:p>
    <w:p w:rsidR="00F40F0F" w:rsidRPr="00765E6C" w:rsidRDefault="00F40F0F" w:rsidP="00F40F0F">
      <w:pPr>
        <w:pStyle w:val="Prrafodelista"/>
        <w:ind w:left="1069"/>
        <w:jc w:val="both"/>
        <w:rPr>
          <w:rFonts w:ascii="Arial" w:eastAsia="Calibri" w:hAnsi="Arial" w:cs="Arial"/>
          <w:sz w:val="20"/>
          <w:szCs w:val="20"/>
        </w:rPr>
      </w:pPr>
    </w:p>
    <w:p w:rsidR="009C4DE2" w:rsidRPr="00765E6C" w:rsidRDefault="00E115CE" w:rsidP="000F49D3">
      <w:pPr>
        <w:pStyle w:val="Prrafodelista"/>
        <w:numPr>
          <w:ilvl w:val="0"/>
          <w:numId w:val="2"/>
        </w:numPr>
        <w:ind w:left="1069"/>
        <w:jc w:val="both"/>
        <w:rPr>
          <w:rFonts w:ascii="Arial" w:eastAsia="Calibri" w:hAnsi="Arial" w:cs="Arial"/>
        </w:rPr>
      </w:pPr>
      <w:r w:rsidRPr="00765E6C">
        <w:rPr>
          <w:rFonts w:ascii="Arial" w:eastAsia="Calibri" w:hAnsi="Arial" w:cs="Arial"/>
        </w:rPr>
        <w:t>ASUNTOS VARIOS.</w:t>
      </w:r>
    </w:p>
    <w:p w:rsidR="00765E6C" w:rsidRPr="00765E6C" w:rsidRDefault="00765E6C" w:rsidP="00765E6C">
      <w:pPr>
        <w:jc w:val="both"/>
        <w:rPr>
          <w:rFonts w:ascii="Arial" w:eastAsia="Calibri" w:hAnsi="Arial" w:cs="Arial"/>
        </w:rPr>
      </w:pPr>
    </w:p>
    <w:p w:rsidR="00765E6C" w:rsidRDefault="00765E6C" w:rsidP="00765E6C">
      <w:pPr>
        <w:jc w:val="both"/>
        <w:rPr>
          <w:rFonts w:ascii="Arial" w:eastAsia="Calibri" w:hAnsi="Arial" w:cs="Arial"/>
          <w:highlight w:val="green"/>
        </w:rPr>
      </w:pPr>
    </w:p>
    <w:p w:rsidR="00765E6C" w:rsidRDefault="00765E6C" w:rsidP="00765E6C">
      <w:pPr>
        <w:jc w:val="both"/>
        <w:rPr>
          <w:rFonts w:ascii="Arial" w:eastAsia="Calibri" w:hAnsi="Arial" w:cs="Arial"/>
          <w:highlight w:val="green"/>
        </w:rPr>
      </w:pPr>
    </w:p>
    <w:p w:rsidR="00765E6C" w:rsidRPr="00765E6C" w:rsidRDefault="00765E6C" w:rsidP="00765E6C">
      <w:pPr>
        <w:jc w:val="both"/>
        <w:rPr>
          <w:rFonts w:ascii="Arial" w:eastAsia="Calibri" w:hAnsi="Arial" w:cs="Arial"/>
          <w:highlight w:val="green"/>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05EE2" w:rsidP="000F49D3">
      <w:pPr>
        <w:contextualSpacing/>
        <w:jc w:val="center"/>
        <w:rPr>
          <w:rFonts w:ascii="Arial" w:hAnsi="Arial" w:cs="Arial"/>
          <w:b/>
          <w:sz w:val="24"/>
          <w:szCs w:val="24"/>
        </w:rPr>
      </w:pPr>
      <w:r w:rsidRPr="005D7DEC">
        <w:rPr>
          <w:rFonts w:ascii="Arial" w:hAnsi="Arial" w:cs="Arial"/>
          <w:b/>
          <w:sz w:val="24"/>
          <w:szCs w:val="24"/>
        </w:rPr>
        <w:t>2</w:t>
      </w:r>
      <w:r w:rsidR="002C58E8">
        <w:rPr>
          <w:rFonts w:ascii="Arial" w:hAnsi="Arial" w:cs="Arial"/>
          <w:b/>
          <w:sz w:val="24"/>
          <w:szCs w:val="24"/>
        </w:rPr>
        <w:t>4</w:t>
      </w:r>
      <w:r w:rsidR="009C4DE2" w:rsidRPr="005D7DEC">
        <w:rPr>
          <w:rFonts w:ascii="Arial" w:hAnsi="Arial" w:cs="Arial"/>
          <w:b/>
          <w:sz w:val="24"/>
          <w:szCs w:val="24"/>
        </w:rPr>
        <w:t xml:space="preserve"> DE </w:t>
      </w:r>
      <w:r w:rsidR="002C58E8">
        <w:rPr>
          <w:rFonts w:ascii="Arial" w:hAnsi="Arial" w:cs="Arial"/>
          <w:b/>
          <w:sz w:val="24"/>
          <w:szCs w:val="24"/>
        </w:rPr>
        <w:t xml:space="preserve">JUNIO </w:t>
      </w:r>
      <w:r w:rsidR="00000FE7" w:rsidRPr="005D7DEC">
        <w:rPr>
          <w:rFonts w:ascii="Arial" w:hAnsi="Arial" w:cs="Arial"/>
          <w:b/>
          <w:sz w:val="24"/>
          <w:szCs w:val="24"/>
        </w:rPr>
        <w:t>DE 2020</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5CC"/>
    <w:rsid w:val="00026269"/>
    <w:rsid w:val="000339CE"/>
    <w:rsid w:val="00034F45"/>
    <w:rsid w:val="0003511D"/>
    <w:rsid w:val="00035CB1"/>
    <w:rsid w:val="000410E3"/>
    <w:rsid w:val="000411AD"/>
    <w:rsid w:val="00046561"/>
    <w:rsid w:val="00051DEB"/>
    <w:rsid w:val="000539B0"/>
    <w:rsid w:val="0006042C"/>
    <w:rsid w:val="00066821"/>
    <w:rsid w:val="000762E0"/>
    <w:rsid w:val="00076814"/>
    <w:rsid w:val="000830B1"/>
    <w:rsid w:val="00085D7B"/>
    <w:rsid w:val="0009653B"/>
    <w:rsid w:val="000974C2"/>
    <w:rsid w:val="000B6F01"/>
    <w:rsid w:val="000C0B14"/>
    <w:rsid w:val="000D618D"/>
    <w:rsid w:val="000D686C"/>
    <w:rsid w:val="000E54A3"/>
    <w:rsid w:val="000F21E7"/>
    <w:rsid w:val="000F49D3"/>
    <w:rsid w:val="000F4DD1"/>
    <w:rsid w:val="00100BF1"/>
    <w:rsid w:val="00101C48"/>
    <w:rsid w:val="00111201"/>
    <w:rsid w:val="0011253D"/>
    <w:rsid w:val="00114D07"/>
    <w:rsid w:val="00125F8A"/>
    <w:rsid w:val="00150F4C"/>
    <w:rsid w:val="001521B6"/>
    <w:rsid w:val="00160BBB"/>
    <w:rsid w:val="0016298E"/>
    <w:rsid w:val="00180ABA"/>
    <w:rsid w:val="00186F21"/>
    <w:rsid w:val="001B2682"/>
    <w:rsid w:val="001B6165"/>
    <w:rsid w:val="001C6521"/>
    <w:rsid w:val="001E2EBE"/>
    <w:rsid w:val="001E57DF"/>
    <w:rsid w:val="001F365F"/>
    <w:rsid w:val="00212081"/>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C58E8"/>
    <w:rsid w:val="002D02C0"/>
    <w:rsid w:val="002D1ED6"/>
    <w:rsid w:val="002D6059"/>
    <w:rsid w:val="002F0E0F"/>
    <w:rsid w:val="002F319D"/>
    <w:rsid w:val="00304D37"/>
    <w:rsid w:val="003166A5"/>
    <w:rsid w:val="00321A4E"/>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74865"/>
    <w:rsid w:val="004B150B"/>
    <w:rsid w:val="004B236F"/>
    <w:rsid w:val="004C1BDA"/>
    <w:rsid w:val="004D4F5E"/>
    <w:rsid w:val="004D6AD0"/>
    <w:rsid w:val="004D7CB9"/>
    <w:rsid w:val="004E1852"/>
    <w:rsid w:val="004E49C0"/>
    <w:rsid w:val="004E73DA"/>
    <w:rsid w:val="004F48E3"/>
    <w:rsid w:val="0050756B"/>
    <w:rsid w:val="0051463A"/>
    <w:rsid w:val="005151DD"/>
    <w:rsid w:val="0052562C"/>
    <w:rsid w:val="00537F18"/>
    <w:rsid w:val="005530AA"/>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1FE7"/>
    <w:rsid w:val="00726D3F"/>
    <w:rsid w:val="00732002"/>
    <w:rsid w:val="0073244C"/>
    <w:rsid w:val="007369DE"/>
    <w:rsid w:val="007402F9"/>
    <w:rsid w:val="007451FC"/>
    <w:rsid w:val="00754126"/>
    <w:rsid w:val="00760AD6"/>
    <w:rsid w:val="00761A75"/>
    <w:rsid w:val="00765E6C"/>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78D4"/>
    <w:rsid w:val="00870E26"/>
    <w:rsid w:val="00887BEB"/>
    <w:rsid w:val="00893B48"/>
    <w:rsid w:val="008B1DF4"/>
    <w:rsid w:val="008E0747"/>
    <w:rsid w:val="008F24F4"/>
    <w:rsid w:val="008F73C3"/>
    <w:rsid w:val="00900136"/>
    <w:rsid w:val="00901E4C"/>
    <w:rsid w:val="00917802"/>
    <w:rsid w:val="009216FC"/>
    <w:rsid w:val="00923B42"/>
    <w:rsid w:val="0093048C"/>
    <w:rsid w:val="009477CA"/>
    <w:rsid w:val="00963FFB"/>
    <w:rsid w:val="009857AA"/>
    <w:rsid w:val="009A0AD3"/>
    <w:rsid w:val="009A1E17"/>
    <w:rsid w:val="009C4DE2"/>
    <w:rsid w:val="009E330E"/>
    <w:rsid w:val="00A04FCA"/>
    <w:rsid w:val="00A46779"/>
    <w:rsid w:val="00A50806"/>
    <w:rsid w:val="00A65DF7"/>
    <w:rsid w:val="00A70654"/>
    <w:rsid w:val="00A720BF"/>
    <w:rsid w:val="00A80DAB"/>
    <w:rsid w:val="00A902B3"/>
    <w:rsid w:val="00AA1351"/>
    <w:rsid w:val="00AA4D40"/>
    <w:rsid w:val="00AC41D0"/>
    <w:rsid w:val="00AE67BC"/>
    <w:rsid w:val="00AE767F"/>
    <w:rsid w:val="00AF63FD"/>
    <w:rsid w:val="00B04BA8"/>
    <w:rsid w:val="00B06AD4"/>
    <w:rsid w:val="00B22377"/>
    <w:rsid w:val="00B34EA2"/>
    <w:rsid w:val="00B35618"/>
    <w:rsid w:val="00B417D3"/>
    <w:rsid w:val="00B57A0A"/>
    <w:rsid w:val="00B82EC0"/>
    <w:rsid w:val="00B84C82"/>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1EB7"/>
    <w:rsid w:val="00DA7AE9"/>
    <w:rsid w:val="00DC5909"/>
    <w:rsid w:val="00E00C21"/>
    <w:rsid w:val="00E01A5E"/>
    <w:rsid w:val="00E115CE"/>
    <w:rsid w:val="00E27F32"/>
    <w:rsid w:val="00E3489F"/>
    <w:rsid w:val="00E40E79"/>
    <w:rsid w:val="00E55FF5"/>
    <w:rsid w:val="00E5679E"/>
    <w:rsid w:val="00E67298"/>
    <w:rsid w:val="00E6737B"/>
    <w:rsid w:val="00E936DA"/>
    <w:rsid w:val="00E97737"/>
    <w:rsid w:val="00EA0E76"/>
    <w:rsid w:val="00EA787C"/>
    <w:rsid w:val="00EB2BE9"/>
    <w:rsid w:val="00EC2D38"/>
    <w:rsid w:val="00EC4EAA"/>
    <w:rsid w:val="00EE16DF"/>
    <w:rsid w:val="00EE1F5B"/>
    <w:rsid w:val="00EE2497"/>
    <w:rsid w:val="00EE4C1A"/>
    <w:rsid w:val="00EF3E47"/>
    <w:rsid w:val="00F0208D"/>
    <w:rsid w:val="00F116F7"/>
    <w:rsid w:val="00F13F1D"/>
    <w:rsid w:val="00F21B6B"/>
    <w:rsid w:val="00F40F0F"/>
    <w:rsid w:val="00F47DD6"/>
    <w:rsid w:val="00F72867"/>
    <w:rsid w:val="00F72DFF"/>
    <w:rsid w:val="00F73486"/>
    <w:rsid w:val="00F90A86"/>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AE66-4908-4EDE-95BD-798DE5E0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2020-06-24T20:30:00Z</cp:lastPrinted>
  <dcterms:created xsi:type="dcterms:W3CDTF">2020-07-06T19:40:00Z</dcterms:created>
  <dcterms:modified xsi:type="dcterms:W3CDTF">2020-07-06T19:40:00Z</dcterms:modified>
</cp:coreProperties>
</file>